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360" w:lineRule="auto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i w:val="0"/>
          <w:sz w:val="32"/>
          <w:szCs w:val="32"/>
        </w:rPr>
        <w:t>中华人民共和国应急管理部公告（2021年第5号）：批准2项安全生产行业标准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 xml:space="preserve">发 文 号：中华人民共和国应急管理部公告（2021年第5号） 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>发布单位：应急管理部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>发布日期：2021-12-24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>实施日期：2022-03-01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t>中华人民共和国应急管理部批准以下2项安全生产行业标准（标准文本见附件），自2022年3月1日起施行，现予公布。</w:t>
      </w: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645"/>
        <w:rPr>
          <w:rFonts w:hint="eastAsia" w:ascii="仿宋" w:hAnsi="仿宋" w:eastAsia="仿宋" w:cs="仿宋"/>
          <w:color w:val="444444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645"/>
        <w:rPr>
          <w:rFonts w:hint="eastAsia" w:ascii="仿宋" w:hAnsi="仿宋" w:eastAsia="仿宋" w:cs="仿宋"/>
          <w:color w:val="444444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t>附件：1.</w:t>
      </w: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instrText xml:space="preserve"> HYPERLINK "https://www.mem.gov.cn/gk/zfxxgkpt/fdzdgknr/202201/W020220117640523237262.pdf" </w:instrText>
      </w: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fldChar w:fldCharType="separate"/>
      </w:r>
      <w:r>
        <w:rPr>
          <w:rStyle w:val="6"/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t>AQ/T 1118-2021</w:t>
      </w: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fldChar w:fldCharType="end"/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instrText xml:space="preserve"> HYPERLINK "http://www.safehoo.com/UploadFiles/2021001/20221/Laws/202211801724.pdf" \t "http://www.safehoo.com/Laws/Notice/202201/_self" </w:instrText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fldChar w:fldCharType="separate"/>
      </w:r>
      <w:r>
        <w:rPr>
          <w:rStyle w:val="6"/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t>矿山救援培训大纲及考核规范</w:t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645"/>
        <w:rPr>
          <w:rFonts w:hint="eastAsia" w:ascii="仿宋" w:hAnsi="仿宋" w:eastAsia="仿宋" w:cs="仿宋"/>
          <w:color w:val="444444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t>      2.</w:t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instrText xml:space="preserve"> HYPERLINK "http://www.safehoo.com/UploadFiles/2021001/20221/Laws/202211801759.pdf" \t "http://www.safehoo.com/Laws/Notice/202201/_self" </w:instrText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fldChar w:fldCharType="separate"/>
      </w:r>
      <w:r>
        <w:rPr>
          <w:rStyle w:val="6"/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t>AQ/T 1009-2021</w:t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fldChar w:fldCharType="end"/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instrText xml:space="preserve"> HYPERLINK "http://www.safehoo.com/UploadFiles/2021001/20221/Laws/202211801830.pdf" \t "http://www.safehoo.com/Laws/Notice/202201/_self" </w:instrText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fldChar w:fldCharType="separate"/>
      </w:r>
      <w:r>
        <w:rPr>
          <w:rStyle w:val="6"/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t>矿山救护队标准化考核规范</w:t>
      </w:r>
      <w:r>
        <w:rPr>
          <w:rFonts w:hint="eastAsia" w:ascii="仿宋" w:hAnsi="仿宋" w:eastAsia="仿宋" w:cs="仿宋"/>
          <w:b w:val="0"/>
          <w:i w:val="0"/>
          <w:sz w:val="32"/>
          <w:szCs w:val="32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3360"/>
        <w:jc w:val="center"/>
        <w:rPr>
          <w:rFonts w:hint="eastAsia" w:ascii="仿宋" w:hAnsi="仿宋" w:eastAsia="仿宋" w:cs="仿宋"/>
          <w:color w:val="444444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3360"/>
        <w:jc w:val="both"/>
        <w:rPr>
          <w:rFonts w:hint="eastAsia" w:ascii="仿宋" w:hAnsi="仿宋" w:eastAsia="仿宋" w:cs="仿宋"/>
          <w:color w:val="444444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t>             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3360"/>
        <w:jc w:val="right"/>
        <w:rPr>
          <w:rFonts w:hint="eastAsia" w:ascii="仿宋" w:hAnsi="仿宋" w:eastAsia="仿宋" w:cs="仿宋"/>
          <w:color w:val="444444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t>               应急管理部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3360"/>
        <w:jc w:val="right"/>
        <w:rPr>
          <w:rFonts w:hint="eastAsia" w:ascii="仿宋" w:hAnsi="仿宋" w:eastAsia="仿宋" w:cs="仿宋"/>
          <w:color w:val="444444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olor w:val="444444"/>
          <w:sz w:val="32"/>
          <w:szCs w:val="32"/>
          <w:shd w:val="clear" w:fill="FFFFFF"/>
        </w:rPr>
        <w:t>         2021年12月24日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0215B0"/>
    <w:rsid w:val="6070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2022-02-25T01:19:00Z</dcterms:created>
  <dc:creator>Administrator</dc:creator>
  <cp:lastModifiedBy>Administrator</cp:lastModifiedBy>
  <dcterms:modified xsi:type="dcterms:W3CDTF">2022-04-21T02:51:11Z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